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2" w:lineRule="atLeast"/>
        <w:jc w:val="left"/>
        <w:rPr>
          <w:rFonts w:ascii="宋体" w:cs="宋体"/>
          <w:sz w:val="30"/>
          <w:szCs w:val="30"/>
        </w:rPr>
      </w:pPr>
      <w:r>
        <w:rPr>
          <w:rStyle w:val="3"/>
          <w:rFonts w:hint="eastAsia" w:ascii="宋体" w:hAnsi="宋体" w:cs="宋体"/>
          <w:kern w:val="0"/>
          <w:sz w:val="30"/>
          <w:szCs w:val="30"/>
          <w:shd w:val="clear" w:color="auto" w:fill="FFFFFF"/>
        </w:rPr>
        <w:t>附件</w:t>
      </w:r>
      <w:r>
        <w:rPr>
          <w:rStyle w:val="3"/>
          <w:rFonts w:ascii="宋体" w:hAnsi="宋体" w:cs="宋体"/>
          <w:kern w:val="0"/>
          <w:sz w:val="30"/>
          <w:szCs w:val="30"/>
          <w:shd w:val="clear" w:color="auto" w:fill="FFFFFF"/>
        </w:rPr>
        <w:t>1</w:t>
      </w:r>
      <w:r>
        <w:rPr>
          <w:rStyle w:val="3"/>
          <w:rFonts w:hint="eastAsia" w:ascii="宋体" w:hAnsi="宋体" w:cs="宋体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sz w:val="30"/>
          <w:szCs w:val="30"/>
          <w:shd w:val="clear" w:color="auto" w:fill="FFFFFF"/>
          <w:lang w:eastAsia="zh-CN"/>
        </w:rPr>
        <w:t>一二‧九</w:t>
      </w:r>
      <w:r>
        <w:rPr>
          <w:rFonts w:hint="eastAsia" w:ascii="宋体" w:hAnsi="宋体" w:cs="宋体"/>
          <w:sz w:val="30"/>
          <w:szCs w:val="30"/>
          <w:shd w:val="clear" w:color="auto" w:fill="FFFFFF"/>
        </w:rPr>
        <w:t>合唱暨“</w:t>
      </w:r>
      <w:r>
        <w:rPr>
          <w:rFonts w:hint="eastAsia" w:ascii="宋体" w:hAnsi="宋体" w:cs="宋体"/>
          <w:sz w:val="30"/>
          <w:szCs w:val="30"/>
          <w:shd w:val="clear" w:color="auto" w:fill="FFFFFF"/>
          <w:lang w:eastAsia="zh-CN"/>
        </w:rPr>
        <w:t>心中的圣火</w:t>
      </w:r>
      <w:r>
        <w:rPr>
          <w:rFonts w:hint="eastAsia" w:ascii="宋体" w:hAnsi="宋体" w:cs="宋体"/>
          <w:sz w:val="30"/>
          <w:szCs w:val="30"/>
          <w:shd w:val="clear" w:color="auto" w:fill="FFFFFF"/>
        </w:rPr>
        <w:t>”经典诵读比赛决赛班级信息表及系部预赛</w:t>
      </w:r>
      <w:r>
        <w:rPr>
          <w:rFonts w:hint="eastAsia" w:ascii="宋体" w:hAnsi="宋体" w:cs="宋体"/>
          <w:sz w:val="30"/>
          <w:szCs w:val="30"/>
          <w:shd w:val="clear" w:color="auto" w:fill="FFFFFF"/>
          <w:lang w:val="en-US" w:eastAsia="zh-CN"/>
        </w:rPr>
        <w:t>17级</w:t>
      </w:r>
      <w:r>
        <w:rPr>
          <w:rFonts w:hint="eastAsia" w:ascii="宋体" w:hAnsi="宋体" w:cs="宋体"/>
          <w:sz w:val="30"/>
          <w:szCs w:val="30"/>
          <w:shd w:val="clear" w:color="auto" w:fill="FFFFFF"/>
        </w:rPr>
        <w:t>班级名单</w:t>
      </w:r>
    </w:p>
    <w:tbl>
      <w:tblPr>
        <w:tblStyle w:val="4"/>
        <w:tblpPr w:leftFromText="180" w:rightFromText="180" w:vertAnchor="text" w:horzAnchor="page" w:tblpX="678" w:tblpY="244"/>
        <w:tblOverlap w:val="never"/>
        <w:tblW w:w="15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517"/>
        <w:gridCol w:w="1483"/>
        <w:gridCol w:w="1350"/>
        <w:gridCol w:w="1284"/>
        <w:gridCol w:w="2033"/>
        <w:gridCol w:w="1783"/>
        <w:gridCol w:w="2017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50" w:type="dxa"/>
            <w:vAlign w:val="center"/>
          </w:tcPr>
          <w:p>
            <w:pPr>
              <w:widowControl/>
              <w:spacing w:line="500" w:lineRule="exact"/>
              <w:ind w:right="-630" w:rightChars="-30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决赛班级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spacing w:line="500" w:lineRule="exact"/>
              <w:ind w:right="-630" w:rightChars="-30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班级人数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ind w:right="-630" w:rightChars="-30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参与人数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widowControl/>
              <w:spacing w:line="500" w:lineRule="exact"/>
              <w:ind w:right="-630" w:rightChars="-300"/>
              <w:jc w:val="left"/>
              <w:rPr>
                <w:rFonts w:eastAsia="Times New Roman" w:cs="Calibri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曲目或经典作品名</w:t>
            </w:r>
          </w:p>
          <w:p>
            <w:pPr>
              <w:widowControl/>
              <w:spacing w:line="500" w:lineRule="exact"/>
              <w:ind w:right="-630" w:rightChars="-300"/>
              <w:jc w:val="left"/>
              <w:rPr>
                <w:rFonts w:eastAsia="Times New Roman" w:cs="Calibri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（共两项）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line="500" w:lineRule="exact"/>
              <w:ind w:right="-630" w:rightChars="-300"/>
              <w:jc w:val="left"/>
              <w:rPr>
                <w:rFonts w:eastAsia="Times New Roman" w:cs="Calibri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指挥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spacing w:line="500" w:lineRule="exact"/>
              <w:ind w:right="-630" w:rightChars="-30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班级负责人</w:t>
            </w:r>
          </w:p>
        </w:tc>
        <w:tc>
          <w:tcPr>
            <w:tcW w:w="2017" w:type="dxa"/>
            <w:vAlign w:val="center"/>
          </w:tcPr>
          <w:p>
            <w:pPr>
              <w:widowControl/>
              <w:spacing w:line="500" w:lineRule="exact"/>
              <w:ind w:right="-630" w:rightChars="-30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spacing w:line="500" w:lineRule="exact"/>
              <w:ind w:right="-630" w:rightChars="-30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0" w:type="dxa"/>
          </w:tcPr>
          <w:p>
            <w:pPr>
              <w:widowControl/>
              <w:spacing w:line="500" w:lineRule="exact"/>
              <w:ind w:right="-630" w:rightChars="-300"/>
              <w:jc w:val="left"/>
              <w:rPr>
                <w:sz w:val="30"/>
                <w:szCs w:val="30"/>
              </w:rPr>
            </w:pPr>
          </w:p>
        </w:tc>
        <w:tc>
          <w:tcPr>
            <w:tcW w:w="1517" w:type="dxa"/>
          </w:tcPr>
          <w:p>
            <w:pPr>
              <w:widowControl/>
              <w:spacing w:line="500" w:lineRule="exact"/>
              <w:ind w:right="-630" w:rightChars="-300"/>
              <w:jc w:val="left"/>
              <w:rPr>
                <w:sz w:val="30"/>
                <w:szCs w:val="30"/>
              </w:rPr>
            </w:pPr>
          </w:p>
        </w:tc>
        <w:tc>
          <w:tcPr>
            <w:tcW w:w="1483" w:type="dxa"/>
          </w:tcPr>
          <w:p>
            <w:pPr>
              <w:widowControl/>
              <w:spacing w:line="500" w:lineRule="exact"/>
              <w:ind w:right="-630" w:rightChars="-300"/>
              <w:jc w:val="left"/>
              <w:rPr>
                <w:sz w:val="30"/>
                <w:szCs w:val="30"/>
              </w:rPr>
            </w:pPr>
          </w:p>
        </w:tc>
        <w:tc>
          <w:tcPr>
            <w:tcW w:w="1350" w:type="dxa"/>
          </w:tcPr>
          <w:p>
            <w:pPr>
              <w:widowControl/>
              <w:spacing w:line="500" w:lineRule="exact"/>
              <w:ind w:right="-630" w:rightChars="-300"/>
              <w:jc w:val="left"/>
              <w:rPr>
                <w:sz w:val="30"/>
                <w:szCs w:val="30"/>
              </w:rPr>
            </w:pPr>
          </w:p>
        </w:tc>
        <w:tc>
          <w:tcPr>
            <w:tcW w:w="1284" w:type="dxa"/>
          </w:tcPr>
          <w:p>
            <w:pPr>
              <w:widowControl/>
              <w:spacing w:line="500" w:lineRule="exact"/>
              <w:ind w:right="-630" w:rightChars="-300"/>
              <w:jc w:val="left"/>
              <w:rPr>
                <w:sz w:val="30"/>
                <w:szCs w:val="30"/>
              </w:rPr>
            </w:pPr>
          </w:p>
        </w:tc>
        <w:tc>
          <w:tcPr>
            <w:tcW w:w="2033" w:type="dxa"/>
          </w:tcPr>
          <w:p>
            <w:pPr>
              <w:widowControl/>
              <w:spacing w:line="500" w:lineRule="exact"/>
              <w:ind w:right="-630" w:rightChars="-300"/>
              <w:jc w:val="left"/>
              <w:rPr>
                <w:sz w:val="30"/>
                <w:szCs w:val="30"/>
              </w:rPr>
            </w:pPr>
          </w:p>
        </w:tc>
        <w:tc>
          <w:tcPr>
            <w:tcW w:w="1783" w:type="dxa"/>
          </w:tcPr>
          <w:p>
            <w:pPr>
              <w:widowControl/>
              <w:spacing w:line="500" w:lineRule="exact"/>
              <w:ind w:right="-630" w:rightChars="-300"/>
              <w:jc w:val="left"/>
              <w:rPr>
                <w:sz w:val="30"/>
                <w:szCs w:val="30"/>
              </w:rPr>
            </w:pPr>
          </w:p>
        </w:tc>
        <w:tc>
          <w:tcPr>
            <w:tcW w:w="2017" w:type="dxa"/>
          </w:tcPr>
          <w:p>
            <w:pPr>
              <w:widowControl/>
              <w:spacing w:line="500" w:lineRule="exact"/>
              <w:ind w:right="-630" w:rightChars="-300"/>
              <w:jc w:val="left"/>
              <w:rPr>
                <w:sz w:val="30"/>
                <w:szCs w:val="30"/>
              </w:rPr>
            </w:pPr>
          </w:p>
        </w:tc>
        <w:tc>
          <w:tcPr>
            <w:tcW w:w="1883" w:type="dxa"/>
          </w:tcPr>
          <w:p>
            <w:pPr>
              <w:widowControl/>
              <w:spacing w:line="500" w:lineRule="exact"/>
              <w:ind w:right="-630" w:rightChars="-300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widowControl/>
              <w:spacing w:line="500" w:lineRule="exact"/>
              <w:ind w:right="-630" w:rightChars="-300"/>
              <w:jc w:val="both"/>
              <w:rPr>
                <w:sz w:val="30"/>
                <w:szCs w:val="30"/>
              </w:rPr>
            </w:pPr>
          </w:p>
        </w:tc>
        <w:tc>
          <w:tcPr>
            <w:tcW w:w="1517" w:type="dxa"/>
          </w:tcPr>
          <w:p>
            <w:pPr>
              <w:widowControl/>
              <w:spacing w:line="500" w:lineRule="exact"/>
              <w:ind w:right="-630" w:rightChars="-300"/>
              <w:jc w:val="both"/>
              <w:rPr>
                <w:sz w:val="30"/>
                <w:szCs w:val="30"/>
              </w:rPr>
            </w:pPr>
          </w:p>
        </w:tc>
        <w:tc>
          <w:tcPr>
            <w:tcW w:w="1483" w:type="dxa"/>
          </w:tcPr>
          <w:p>
            <w:pPr>
              <w:widowControl/>
              <w:spacing w:line="500" w:lineRule="exact"/>
              <w:ind w:right="-630" w:rightChars="-300"/>
              <w:jc w:val="both"/>
              <w:rPr>
                <w:sz w:val="30"/>
                <w:szCs w:val="30"/>
              </w:rPr>
            </w:pPr>
          </w:p>
        </w:tc>
        <w:tc>
          <w:tcPr>
            <w:tcW w:w="1350" w:type="dxa"/>
          </w:tcPr>
          <w:p>
            <w:pPr>
              <w:widowControl/>
              <w:spacing w:line="500" w:lineRule="exact"/>
              <w:ind w:right="-630" w:rightChars="-300"/>
              <w:jc w:val="both"/>
              <w:rPr>
                <w:sz w:val="30"/>
                <w:szCs w:val="30"/>
              </w:rPr>
            </w:pPr>
          </w:p>
        </w:tc>
        <w:tc>
          <w:tcPr>
            <w:tcW w:w="1284" w:type="dxa"/>
          </w:tcPr>
          <w:p>
            <w:pPr>
              <w:widowControl/>
              <w:spacing w:line="500" w:lineRule="exact"/>
              <w:ind w:right="-630" w:rightChars="-300"/>
              <w:jc w:val="both"/>
              <w:rPr>
                <w:sz w:val="30"/>
                <w:szCs w:val="30"/>
              </w:rPr>
            </w:pPr>
          </w:p>
        </w:tc>
        <w:tc>
          <w:tcPr>
            <w:tcW w:w="2033" w:type="dxa"/>
          </w:tcPr>
          <w:p>
            <w:pPr>
              <w:widowControl/>
              <w:spacing w:line="500" w:lineRule="exact"/>
              <w:ind w:right="-630" w:rightChars="-300"/>
              <w:jc w:val="both"/>
              <w:rPr>
                <w:sz w:val="30"/>
                <w:szCs w:val="30"/>
              </w:rPr>
            </w:pPr>
          </w:p>
        </w:tc>
        <w:tc>
          <w:tcPr>
            <w:tcW w:w="1783" w:type="dxa"/>
          </w:tcPr>
          <w:p>
            <w:pPr>
              <w:widowControl/>
              <w:spacing w:line="500" w:lineRule="exact"/>
              <w:ind w:right="-630" w:rightChars="-300"/>
              <w:jc w:val="both"/>
              <w:rPr>
                <w:sz w:val="30"/>
                <w:szCs w:val="30"/>
              </w:rPr>
            </w:pPr>
          </w:p>
        </w:tc>
        <w:tc>
          <w:tcPr>
            <w:tcW w:w="2017" w:type="dxa"/>
          </w:tcPr>
          <w:p>
            <w:pPr>
              <w:widowControl/>
              <w:spacing w:line="500" w:lineRule="exact"/>
              <w:ind w:right="-630" w:rightChars="-300"/>
              <w:jc w:val="both"/>
              <w:rPr>
                <w:sz w:val="30"/>
                <w:szCs w:val="30"/>
              </w:rPr>
            </w:pPr>
          </w:p>
        </w:tc>
        <w:tc>
          <w:tcPr>
            <w:tcW w:w="1883" w:type="dxa"/>
          </w:tcPr>
          <w:p>
            <w:pPr>
              <w:widowControl/>
              <w:spacing w:line="500" w:lineRule="exact"/>
              <w:ind w:right="-630" w:rightChars="-300"/>
              <w:jc w:val="both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367" w:type="dxa"/>
            <w:gridSpan w:val="2"/>
            <w:vAlign w:val="center"/>
          </w:tcPr>
          <w:p>
            <w:pPr>
              <w:widowControl/>
              <w:spacing w:line="500" w:lineRule="exact"/>
              <w:ind w:right="-630" w:rightChars="-300"/>
              <w:jc w:val="both"/>
              <w:rPr>
                <w:rFonts w:asci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附：系部预赛</w:t>
            </w: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  <w:lang w:val="en-US" w:eastAsia="zh-CN"/>
              </w:rPr>
              <w:t>17级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班级</w:t>
            </w:r>
          </w:p>
        </w:tc>
        <w:tc>
          <w:tcPr>
            <w:tcW w:w="11833" w:type="dxa"/>
            <w:gridSpan w:val="7"/>
          </w:tcPr>
          <w:p>
            <w:pPr>
              <w:widowControl/>
              <w:spacing w:line="500" w:lineRule="exact"/>
              <w:ind w:right="-630" w:rightChars="-300"/>
              <w:jc w:val="both"/>
              <w:rPr>
                <w:rFonts w:ascii="宋体" w:cs="宋体"/>
                <w:b/>
                <w:kern w:val="0"/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43ADE"/>
    <w:rsid w:val="42D83725"/>
    <w:rsid w:val="70B43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2017-10-13T03:07:00Z</dcterms:created>
  <dc:creator>Administrator</dc:creator>
  <cp:lastModifiedBy>Rainshens</cp:lastModifiedBy>
  <dcterms:modified xsi:type="dcterms:W3CDTF">2017-10-13T17:47:09Z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